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FD84" w14:textId="3E13C7E5" w:rsidR="00255E5A" w:rsidRDefault="00AD0D11">
      <w:pPr>
        <w:rPr>
          <w:sz w:val="32"/>
          <w:szCs w:val="32"/>
        </w:rPr>
      </w:pPr>
      <w:r>
        <w:rPr>
          <w:sz w:val="32"/>
          <w:szCs w:val="32"/>
        </w:rPr>
        <w:t>Family</w:t>
      </w:r>
      <w:r w:rsidR="003A3B77">
        <w:rPr>
          <w:sz w:val="32"/>
          <w:szCs w:val="32"/>
        </w:rPr>
        <w:t xml:space="preserve"> Nutrition</w:t>
      </w:r>
      <w:r w:rsidR="00925C4F">
        <w:rPr>
          <w:sz w:val="32"/>
          <w:szCs w:val="32"/>
        </w:rPr>
        <w:t xml:space="preserve"> Program</w:t>
      </w:r>
    </w:p>
    <w:p w14:paraId="45DAFD85" w14:textId="77777777" w:rsidR="00925C4F" w:rsidRDefault="00925C4F">
      <w:pPr>
        <w:rPr>
          <w:sz w:val="24"/>
          <w:szCs w:val="24"/>
        </w:rPr>
      </w:pPr>
      <w:r>
        <w:rPr>
          <w:sz w:val="24"/>
          <w:szCs w:val="24"/>
        </w:rPr>
        <w:t>Program Duration: 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</w:tblGrid>
      <w:tr w:rsidR="0098722D" w:rsidRPr="00925C4F" w14:paraId="45DAFD88" w14:textId="77777777" w:rsidTr="006C0746">
        <w:tc>
          <w:tcPr>
            <w:tcW w:w="6318" w:type="dxa"/>
            <w:shd w:val="clear" w:color="auto" w:fill="C6D9F1" w:themeFill="text2" w:themeFillTint="33"/>
          </w:tcPr>
          <w:p w14:paraId="45DAFD86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45DAFD87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98722D" w14:paraId="45DAFD8B" w14:textId="77777777" w:rsidTr="006C0746">
        <w:tc>
          <w:tcPr>
            <w:tcW w:w="6318" w:type="dxa"/>
          </w:tcPr>
          <w:p w14:paraId="45DAFD89" w14:textId="042EB745" w:rsidR="0098722D" w:rsidRDefault="00AD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moms and Infant Nutrition</w:t>
            </w:r>
          </w:p>
        </w:tc>
        <w:tc>
          <w:tcPr>
            <w:tcW w:w="2250" w:type="dxa"/>
          </w:tcPr>
          <w:p w14:paraId="45DAFD8A" w14:textId="53234060" w:rsidR="0098722D" w:rsidRDefault="0088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1 -13</w:t>
            </w:r>
          </w:p>
        </w:tc>
      </w:tr>
      <w:tr w:rsidR="0098722D" w14:paraId="45DAFD8E" w14:textId="77777777" w:rsidTr="006C0746">
        <w:tc>
          <w:tcPr>
            <w:tcW w:w="6318" w:type="dxa"/>
          </w:tcPr>
          <w:p w14:paraId="45DAFD8C" w14:textId="0F39798F" w:rsidR="0098722D" w:rsidRDefault="00AD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Children Nutrition: At the Home, Work and External Environments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45DAFD8D" w14:textId="67455370" w:rsidR="0098722D" w:rsidRDefault="006C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882BAB">
              <w:rPr>
                <w:sz w:val="24"/>
                <w:szCs w:val="24"/>
              </w:rPr>
              <w:t xml:space="preserve"> 14 - 26</w:t>
            </w:r>
          </w:p>
        </w:tc>
      </w:tr>
    </w:tbl>
    <w:p w14:paraId="45DAFDA4" w14:textId="77777777" w:rsidR="0098722D" w:rsidRDefault="0098722D">
      <w:pPr>
        <w:rPr>
          <w:sz w:val="24"/>
          <w:szCs w:val="24"/>
        </w:rPr>
      </w:pPr>
    </w:p>
    <w:p w14:paraId="45DAFDA5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45DAFDA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45DAFDA7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3A3B77"/>
    <w:rsid w:val="006C0746"/>
    <w:rsid w:val="00882BAB"/>
    <w:rsid w:val="009157D5"/>
    <w:rsid w:val="00925C4F"/>
    <w:rsid w:val="0098722D"/>
    <w:rsid w:val="00A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F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4534A1-FF14-406D-B750-26EFB1D46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B8D4B-1255-4CFB-90AC-D0C57CC41D4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5B617C-625F-4C93-AAFD-07550B0E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2014-05-15T21:54:00Z</dcterms:created>
  <dcterms:modified xsi:type="dcterms:W3CDTF">2014-05-15T21:54:00Z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